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9" w:rsidRPr="00B92629" w:rsidRDefault="00B92629" w:rsidP="00B926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B92629" w:rsidRPr="00B92629" w:rsidRDefault="00B92629" w:rsidP="00B926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к Положению «О конкурсе лучших муниципальных </w:t>
      </w:r>
    </w:p>
    <w:p w:rsidR="00B92629" w:rsidRPr="00B92629" w:rsidRDefault="00B92629" w:rsidP="00B926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практик и инициатив социально-экономического </w:t>
      </w:r>
    </w:p>
    <w:p w:rsidR="00B92629" w:rsidRPr="00B92629" w:rsidRDefault="00B92629" w:rsidP="00B926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развития на территориях присутствия </w:t>
      </w:r>
    </w:p>
    <w:p w:rsidR="00B92629" w:rsidRPr="00B92629" w:rsidRDefault="00B92629" w:rsidP="00B926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Госкорпорации «Росатом» в 2023 году»</w:t>
      </w:r>
    </w:p>
    <w:p w:rsidR="00B92629" w:rsidRPr="00B92629" w:rsidRDefault="00B92629" w:rsidP="00B926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629">
        <w:rPr>
          <w:rFonts w:ascii="Times New Roman" w:eastAsia="Calibri" w:hAnsi="Times New Roman" w:cs="Times New Roman"/>
          <w:b/>
          <w:sz w:val="26"/>
          <w:szCs w:val="26"/>
        </w:rPr>
        <w:t>Паспорт практики</w:t>
      </w:r>
    </w:p>
    <w:p w:rsidR="00B92629" w:rsidRPr="00B92629" w:rsidRDefault="00B92629" w:rsidP="00B926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B92629" w:rsidTr="002F0E13">
        <w:tc>
          <w:tcPr>
            <w:tcW w:w="9605" w:type="dxa"/>
          </w:tcPr>
          <w:p w:rsidR="00B92629" w:rsidRPr="00B92629" w:rsidRDefault="00E26B5D" w:rsidP="00A022A1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квест «Обожаю всяческую жизнь</w:t>
            </w:r>
            <w:r w:rsidR="004811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="00A02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130-летию </w:t>
            </w:r>
            <w:r w:rsidR="00481175">
              <w:rPr>
                <w:rFonts w:ascii="Times New Roman" w:eastAsia="Calibri" w:hAnsi="Times New Roman" w:cs="Times New Roman"/>
                <w:sz w:val="26"/>
                <w:szCs w:val="26"/>
              </w:rPr>
              <w:t>В.В.</w:t>
            </w:r>
            <w:r w:rsidR="00A02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81175">
              <w:rPr>
                <w:rFonts w:ascii="Times New Roman" w:eastAsia="Calibri" w:hAnsi="Times New Roman" w:cs="Times New Roman"/>
                <w:sz w:val="26"/>
                <w:szCs w:val="26"/>
              </w:rPr>
              <w:t>Маяковск</w:t>
            </w:r>
            <w:r w:rsidR="00A022A1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B92629" w:rsidTr="002F0E13">
        <w:tc>
          <w:tcPr>
            <w:tcW w:w="9605" w:type="dxa"/>
          </w:tcPr>
          <w:p w:rsidR="00B92629" w:rsidRPr="00B92629" w:rsidRDefault="00E26B5D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Саров</w:t>
            </w: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3. Предпосылки реализации </w:t>
      </w: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B92629" w:rsidTr="002F0E13">
        <w:tc>
          <w:tcPr>
            <w:tcW w:w="9605" w:type="dxa"/>
          </w:tcPr>
          <w:p w:rsidR="00481175" w:rsidRPr="00EE3BB2" w:rsidRDefault="00E26B5D" w:rsidP="00481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исполнилось 130 лет со дня рождения В.В. Маяковского и 60 лет </w:t>
            </w:r>
            <w:r w:rsidR="00AD17B5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дня присвоения 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городской библиотеке им</w:t>
            </w:r>
            <w:r w:rsidR="00AD17B5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</w:t>
            </w:r>
            <w:r w:rsidR="00481175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Сотрудники библиотеки с</w:t>
            </w:r>
            <w:r w:rsidR="00C41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1963 года </w:t>
            </w:r>
            <w:r w:rsidR="00481175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всегда активно работали с именем поэта, организовывали и проводили разнообразные мероприятия, посвященные популяризации богатого творческого наследия Владимира Маяковского. </w:t>
            </w:r>
            <w:r w:rsidR="008617F4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о</w:t>
            </w:r>
            <w:r w:rsidR="00481175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формляются выставки и книжные полки, проводятся массовые мероприятия: литературные вечера, Дни поэзии, «Маяковские чтения», в которых принимают участие артисты театра драмы, сотрудники Всероссийского научно-исследовательского института экспериментальной физики (ВНИИЭФ), поэты, писатели, педагоги музыкальных школ, творческая интеллигенция города. 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мероприятия 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>в нов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, такие как: флэш-моб «Читаем Маяковского», </w:t>
            </w:r>
            <w:proofErr w:type="spellStart"/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 «У Маяковского», «Студенческие диалоги о Маяковском», </w:t>
            </w:r>
            <w:proofErr w:type="spellStart"/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Маяковского»</w:t>
            </w:r>
            <w:r w:rsidR="008617F4" w:rsidRPr="00EE3BB2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1E7EF6" w:rsidRPr="00EE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</w:t>
            </w:r>
            <w:r w:rsidR="008617F4" w:rsidRPr="00EE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E7EF6" w:rsidRPr="00EE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«Что было дальше?»</w:t>
            </w:r>
            <w:r w:rsidR="001E7EF6" w:rsidRPr="00EE3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2A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Центральной городской библиотеки им. В. Маяковского в течение многих лет внедряет в практику работу разнообразные </w:t>
            </w:r>
            <w:proofErr w:type="spellStart"/>
            <w:r w:rsidR="0061572A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="0061572A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: литературные, краеведческие, патриотические, экологические. Основной задачей библиотеки является привлечение жителей города к чтению, развитие читательских компетенций, погружение в мир литературы, повышение эрудированности, накопление знаний</w:t>
            </w:r>
            <w:r w:rsidR="00BE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B494F"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="00BE6020">
              <w:rPr>
                <w:rFonts w:ascii="Times New Roman" w:hAnsi="Times New Roman" w:cs="Times New Roman"/>
                <w:sz w:val="24"/>
                <w:szCs w:val="24"/>
              </w:rPr>
              <w:t>было принято решение</w:t>
            </w:r>
            <w:r w:rsidR="005B49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квест-игру о поэте, интересную и молодежи, и взрослым читателям.</w:t>
            </w:r>
          </w:p>
          <w:p w:rsidR="00B92629" w:rsidRPr="00B92629" w:rsidRDefault="00B92629" w:rsidP="0048117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B92629" w:rsidTr="002F0E13">
        <w:tc>
          <w:tcPr>
            <w:tcW w:w="9605" w:type="dxa"/>
          </w:tcPr>
          <w:p w:rsidR="00B92629" w:rsidRPr="00B92629" w:rsidRDefault="00E26B5D" w:rsidP="0013738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2023 года</w:t>
            </w:r>
            <w:r w:rsidR="00137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продолжить в 2024 году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B92629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B92629" w:rsidTr="002F0E13">
        <w:tc>
          <w:tcPr>
            <w:tcW w:w="9605" w:type="dxa"/>
          </w:tcPr>
          <w:p w:rsidR="005B494F" w:rsidRPr="005B494F" w:rsidRDefault="008A1074" w:rsidP="005B494F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Количество жителей Сарова на 01.01.2023 года составило 9</w:t>
            </w:r>
            <w:r w:rsidR="002F5D8B"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Количество пользователей библиотеки – 30340 человек, что составляет - 31</w:t>
            </w:r>
            <w:bookmarkStart w:id="0" w:name="_GoBack"/>
            <w:bookmarkEnd w:id="0"/>
            <w:r w:rsidRPr="005B494F">
              <w:rPr>
                <w:rFonts w:ascii="Times New Roman" w:hAnsi="Times New Roman" w:cs="Times New Roman"/>
                <w:sz w:val="24"/>
                <w:szCs w:val="24"/>
              </w:rPr>
              <w:t xml:space="preserve"> % обхвата населения библиотечным обслуживанием. </w:t>
            </w:r>
          </w:p>
          <w:p w:rsidR="008A1074" w:rsidRPr="005B494F" w:rsidRDefault="008A1074" w:rsidP="005B494F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решение следующих социально-значимых проблем в городе:</w:t>
            </w:r>
          </w:p>
          <w:p w:rsidR="008F26C3" w:rsidRPr="005B494F" w:rsidRDefault="005B494F" w:rsidP="005B494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26C3" w:rsidRPr="005B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родвижение чтения и книги среди горожан, особенно, молодежи, </w:t>
            </w:r>
            <w:r w:rsidR="008F26C3" w:rsidRPr="005B494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специалистов, студентов высших и средних специальных учебных заведений</w:t>
            </w:r>
            <w:r w:rsidR="00EB0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074" w:rsidRPr="005B494F" w:rsidRDefault="008A1074" w:rsidP="005B494F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культуры жителей города и их читательского развития - путем предоставления лучших образцов отечественной и мировой художественной литературы;</w:t>
            </w:r>
          </w:p>
          <w:p w:rsidR="008A1074" w:rsidRPr="005B494F" w:rsidRDefault="008A1074" w:rsidP="005B494F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подростков и молодежи, профилактика асоциального поведения - путем активного вовлечения </w:t>
            </w:r>
            <w:r w:rsidR="00EE2AA4" w:rsidRPr="005B4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E2AA4" w:rsidRPr="005B49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проекта; </w:t>
            </w:r>
          </w:p>
          <w:p w:rsidR="007D41EF" w:rsidRPr="005B494F" w:rsidRDefault="008A1074" w:rsidP="005B494F">
            <w:pPr>
              <w:pStyle w:val="a5"/>
              <w:numPr>
                <w:ilvl w:val="0"/>
                <w:numId w:val="6"/>
              </w:num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интеллектуальной свободы горожан -  предоставление возможности проявлять свои коммуникативные, личностные, творческие способности</w:t>
            </w:r>
            <w:r w:rsidR="007D41EF" w:rsidRPr="005B4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629" w:rsidRPr="005B494F" w:rsidRDefault="007D41EF" w:rsidP="005B494F">
            <w:pPr>
              <w:pStyle w:val="a5"/>
              <w:numPr>
                <w:ilvl w:val="0"/>
                <w:numId w:val="6"/>
              </w:numPr>
              <w:tabs>
                <w:tab w:val="left" w:pos="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87DF1" w:rsidRPr="005B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</w:t>
            </w:r>
            <w:r w:rsidRPr="005B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енных, образовательных досуговых мероприятий.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92629" w:rsidRPr="00EE3BB2" w:rsidTr="002F0E13">
        <w:tc>
          <w:tcPr>
            <w:tcW w:w="9605" w:type="dxa"/>
          </w:tcPr>
          <w:p w:rsidR="0090020F" w:rsidRPr="0061572A" w:rsidRDefault="0090020F" w:rsidP="009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D17B5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горожан к </w:t>
            </w:r>
            <w:r w:rsidR="00003E2A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 w:rsidR="006E1DA0" w:rsidRPr="0061572A">
              <w:rPr>
                <w:rFonts w:ascii="Times New Roman" w:hAnsi="Times New Roman" w:cs="Times New Roman"/>
                <w:sz w:val="24"/>
                <w:szCs w:val="24"/>
              </w:rPr>
              <w:t>и изучению культурного наследия поэта, актера, режиссера, художника, редактора, чтеца и оратора В.</w:t>
            </w:r>
            <w:r w:rsidR="008617F4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A0" w:rsidRPr="0061572A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="00AD17B5" w:rsidRPr="006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20F" w:rsidRPr="0061572A" w:rsidRDefault="001761BD" w:rsidP="009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организация и проведение литературного квеста, посвященного 130-летию со дня рождения Владимира Маяковского и 60-летию со дня присвоения имени поэта библиотеке. </w:t>
            </w:r>
            <w:r w:rsidR="0090020F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20F" w:rsidRPr="0061572A" w:rsidRDefault="0090020F" w:rsidP="009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F26C3" w:rsidRPr="0061572A" w:rsidRDefault="008F26C3" w:rsidP="0061572A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жителей города к активным формам досуга.</w:t>
            </w:r>
            <w:r w:rsidR="003420B2" w:rsidRPr="006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20F" w:rsidRPr="0061572A" w:rsidRDefault="001814B8" w:rsidP="0061572A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библиотекой, </w:t>
            </w:r>
            <w:r w:rsidR="008617F4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библиографическ</w:t>
            </w:r>
            <w:r w:rsidR="008617F4" w:rsidRPr="0061572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8617F4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а, развитие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8617F4" w:rsidRPr="006157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</w:t>
            </w:r>
            <w:r w:rsidR="006E6655" w:rsidRPr="0061572A">
              <w:rPr>
                <w:rFonts w:ascii="Times New Roman" w:hAnsi="Times New Roman" w:cs="Times New Roman"/>
                <w:sz w:val="24"/>
                <w:szCs w:val="24"/>
              </w:rPr>
              <w:t>, организовывать взаимосвязь своих знаний и упорядочивать их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DA0" w:rsidRPr="0061572A" w:rsidRDefault="006E1DA0" w:rsidP="0061572A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личностных качеств участников квеста: любознательность, оригинальность, гибкость мышления, активность.</w:t>
            </w:r>
          </w:p>
          <w:p w:rsidR="0090020F" w:rsidRPr="0061572A" w:rsidRDefault="006E1DA0" w:rsidP="0061572A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положительной динамики развития социальных компетенций: работа в команде; получ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ение необходимой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; сотруднич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группе; 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разногласи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1EF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1EF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проблем; 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договариваться; нести ответственность;</w:t>
            </w:r>
            <w:r w:rsidR="007D41EF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включаться в проект и вносить 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вклад; организовывать свою работу и работу группы; находить новые решения, импровизировать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C3" w:rsidRPr="0061572A" w:rsidRDefault="006E6655" w:rsidP="0061572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Привлечение новых читателей в библиотеку</w:t>
            </w:r>
            <w:r w:rsidR="00EE3BB2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позитивного имиджа учреждения.</w:t>
            </w:r>
          </w:p>
          <w:p w:rsidR="006E6655" w:rsidRPr="0061572A" w:rsidRDefault="006E6655" w:rsidP="0061572A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культурного уровня жителей города, особенно подростков и молодежи. </w:t>
            </w:r>
          </w:p>
          <w:p w:rsidR="00B92629" w:rsidRPr="0061572A" w:rsidRDefault="00003E2A" w:rsidP="00191BEE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2A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61572A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61572A">
              <w:rPr>
                <w:rFonts w:ascii="Times New Roman" w:hAnsi="Times New Roman"/>
                <w:sz w:val="24"/>
                <w:szCs w:val="24"/>
              </w:rPr>
              <w:t>–патриотическому воспитанию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55" w:rsidRPr="0061572A">
              <w:rPr>
                <w:rFonts w:ascii="Times New Roman" w:hAnsi="Times New Roman" w:cs="Times New Roman"/>
                <w:sz w:val="24"/>
                <w:szCs w:val="24"/>
              </w:rPr>
              <w:t>на примере многогранной личности В. Маяковского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655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патриота </w:t>
            </w:r>
            <w:r w:rsidR="00A022A1" w:rsidRPr="0061572A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гражданина </w:t>
            </w:r>
            <w:r w:rsidR="006E6655" w:rsidRPr="0061572A">
              <w:rPr>
                <w:rFonts w:ascii="Times New Roman" w:hAnsi="Times New Roman" w:cs="Times New Roman"/>
                <w:sz w:val="24"/>
                <w:szCs w:val="24"/>
              </w:rPr>
              <w:t>своей Родины</w:t>
            </w:r>
            <w:r w:rsidRPr="006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2629" w:rsidRPr="00EE3BB2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2629" w:rsidRPr="00EE3BB2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3BB2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B92629" w:rsidRPr="00EE3BB2" w:rsidTr="002F0E13">
        <w:tc>
          <w:tcPr>
            <w:tcW w:w="993" w:type="dxa"/>
          </w:tcPr>
          <w:p w:rsidR="00B92629" w:rsidRPr="00EE3BB2" w:rsidRDefault="00B92629" w:rsidP="00B9262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B92629" w:rsidRPr="00EE3BB2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B92629" w:rsidRPr="00EE3BB2" w:rsidTr="002F0E13">
        <w:tc>
          <w:tcPr>
            <w:tcW w:w="993" w:type="dxa"/>
          </w:tcPr>
          <w:p w:rsidR="00B92629" w:rsidRPr="00EE3BB2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61572A" w:rsidRPr="00122485" w:rsidRDefault="00122485" w:rsidP="00276F6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возможности</w:t>
            </w:r>
          </w:p>
          <w:p w:rsidR="00EE3BB2" w:rsidRDefault="00EC2A76" w:rsidP="00276F6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Богатый фонд библиотеки, содержащий редкие и ценные издания В.</w:t>
            </w:r>
            <w:r w:rsid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  <w:proofErr w:type="gramEnd"/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создает прекрасную возможность реализовать данный проект.</w:t>
            </w:r>
            <w:r w:rsidR="0012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BB2" w:rsidRPr="00122485" w:rsidRDefault="00EE3BB2" w:rsidP="00EE3B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Кадровые возможности</w:t>
            </w:r>
          </w:p>
          <w:p w:rsidR="00B92629" w:rsidRDefault="00587DF1" w:rsidP="00EE3B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 </w:t>
            </w:r>
            <w:r w:rsidR="00276F62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подготовки 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сотрудников библиотеки, </w:t>
            </w:r>
            <w:r w:rsidR="00C52647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их высокий творческий потенциал,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организовать и провести квест, от идеи до воплощения</w:t>
            </w:r>
            <w:r w:rsidR="00276F62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высоком профессиональном уровне.</w:t>
            </w:r>
            <w:r w:rsidR="00276F62" w:rsidRPr="00EE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2485" w:rsidRPr="00122485" w:rsidRDefault="00122485" w:rsidP="00EE3BB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Территориальные возможности</w:t>
            </w:r>
          </w:p>
          <w:p w:rsidR="00122485" w:rsidRPr="00EE3BB2" w:rsidRDefault="00122485" w:rsidP="00EE3B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 проводится в здании Центральной городской библиотеки им. В. Маяковского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B92629" w:rsidRPr="00B92629" w:rsidTr="002F0E13">
        <w:tc>
          <w:tcPr>
            <w:tcW w:w="993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B92629" w:rsidRPr="00B92629" w:rsidTr="002F0E13">
        <w:tc>
          <w:tcPr>
            <w:tcW w:w="993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8F20EB" w:rsidRPr="00122485" w:rsidRDefault="00276F62" w:rsidP="00F256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квеста строится на принципах</w:t>
            </w:r>
            <w:r w:rsidR="008F20EB"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267C9" w:rsidRPr="00122485" w:rsidRDefault="008F20EB" w:rsidP="00F256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F62"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системности (</w:t>
            </w: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определенное время прохождение заданий, прозрачность подведения итогов);</w:t>
            </w:r>
          </w:p>
          <w:p w:rsidR="00276F62" w:rsidRPr="00122485" w:rsidRDefault="008F20EB" w:rsidP="00F256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6E38"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E7696"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6E38"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</w:t>
            </w: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(подготовка заданий, разработка общей идеи);</w:t>
            </w:r>
          </w:p>
          <w:p w:rsidR="008F20EB" w:rsidRPr="00122485" w:rsidRDefault="008F20EB" w:rsidP="00F256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доступности (посетить мероприятие могут все пользователи старше 12 лет);</w:t>
            </w:r>
          </w:p>
          <w:p w:rsidR="00B92629" w:rsidRPr="00B92629" w:rsidRDefault="008F20EB" w:rsidP="008F20EB">
            <w:pPr>
              <w:spacing w:after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добровольности (участие в мероприятии  добровольное).</w:t>
            </w: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9. Результаты практики </w:t>
      </w:r>
      <w:r w:rsidRPr="00B92629">
        <w:rPr>
          <w:rFonts w:ascii="Times New Roman" w:eastAsia="Calibri" w:hAnsi="Times New Roman" w:cs="Times New Roman"/>
          <w:i/>
          <w:sz w:val="26"/>
          <w:szCs w:val="26"/>
        </w:rPr>
        <w:t>(что было достигнуто)</w:t>
      </w: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8"/>
        <w:gridCol w:w="2411"/>
        <w:gridCol w:w="2412"/>
      </w:tblGrid>
      <w:tr w:rsidR="00B92629" w:rsidRPr="00B92629" w:rsidTr="002F0E13">
        <w:tc>
          <w:tcPr>
            <w:tcW w:w="959" w:type="dxa"/>
            <w:vMerge w:val="restart"/>
            <w:vAlign w:val="center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92629" w:rsidRPr="00B92629" w:rsidTr="002F0E13">
        <w:tc>
          <w:tcPr>
            <w:tcW w:w="959" w:type="dxa"/>
            <w:vMerge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за весь период реализации</w:t>
            </w:r>
          </w:p>
        </w:tc>
      </w:tr>
      <w:tr w:rsidR="00B92629" w:rsidRPr="00B92629" w:rsidTr="002F0E13">
        <w:tc>
          <w:tcPr>
            <w:tcW w:w="959" w:type="dxa"/>
          </w:tcPr>
          <w:p w:rsidR="00B92629" w:rsidRPr="00B92629" w:rsidRDefault="00E26B5D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85" w:type="dxa"/>
          </w:tcPr>
          <w:p w:rsidR="00B92629" w:rsidRPr="00B92629" w:rsidRDefault="00E26B5D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463" w:type="dxa"/>
          </w:tcPr>
          <w:p w:rsidR="00B92629" w:rsidRPr="00B92629" w:rsidRDefault="00A022A1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B92629" w:rsidRPr="00B92629" w:rsidRDefault="00A022A1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26B5D" w:rsidRPr="00B92629" w:rsidTr="002F0E13">
        <w:tc>
          <w:tcPr>
            <w:tcW w:w="959" w:type="dxa"/>
          </w:tcPr>
          <w:p w:rsidR="00E26B5D" w:rsidRDefault="00E26B5D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26B5D" w:rsidRDefault="00E26B5D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Посещаемость мероприятий</w:t>
            </w:r>
          </w:p>
        </w:tc>
        <w:tc>
          <w:tcPr>
            <w:tcW w:w="2463" w:type="dxa"/>
          </w:tcPr>
          <w:p w:rsidR="00E26B5D" w:rsidRDefault="00A022A1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464" w:type="dxa"/>
          </w:tcPr>
          <w:p w:rsidR="00E26B5D" w:rsidRDefault="00A022A1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40"/>
        <w:gridCol w:w="5066"/>
      </w:tblGrid>
      <w:tr w:rsidR="00B2677E" w:rsidRPr="00B92629" w:rsidTr="00707F9A">
        <w:tc>
          <w:tcPr>
            <w:tcW w:w="939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40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5066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63070A" w:rsidRPr="00B92629" w:rsidTr="00707F9A">
        <w:tc>
          <w:tcPr>
            <w:tcW w:w="939" w:type="dxa"/>
          </w:tcPr>
          <w:p w:rsidR="00CB2004" w:rsidRPr="00EB0C42" w:rsidRDefault="00EB0C42" w:rsidP="00EB0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C4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41F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B2004" w:rsidRPr="00B92629" w:rsidRDefault="00CB2004" w:rsidP="00CB20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Савина М.А.</w:t>
            </w:r>
          </w:p>
        </w:tc>
        <w:tc>
          <w:tcPr>
            <w:tcW w:w="5066" w:type="dxa"/>
          </w:tcPr>
          <w:p w:rsidR="00CB2004" w:rsidRPr="00B92629" w:rsidRDefault="00A022A1" w:rsidP="006E3A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координация,</w:t>
            </w:r>
            <w:r w:rsidR="006E3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6307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выполнением </w:t>
            </w:r>
          </w:p>
        </w:tc>
      </w:tr>
      <w:tr w:rsidR="00B2677E" w:rsidRPr="00B92629" w:rsidTr="00707F9A">
        <w:tc>
          <w:tcPr>
            <w:tcW w:w="939" w:type="dxa"/>
          </w:tcPr>
          <w:p w:rsidR="00CB2004" w:rsidRPr="00B92629" w:rsidRDefault="00EB0C42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41F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B2004" w:rsidRPr="00B92629" w:rsidRDefault="00324ED0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Данченко Н.В.</w:t>
            </w:r>
          </w:p>
        </w:tc>
        <w:tc>
          <w:tcPr>
            <w:tcW w:w="5066" w:type="dxa"/>
          </w:tcPr>
          <w:p w:rsidR="00CB2004" w:rsidRPr="00B92629" w:rsidRDefault="00A022A1" w:rsidP="00EB0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Реклама, </w:t>
            </w:r>
            <w:r w:rsidR="0063070A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материалы</w:t>
            </w:r>
          </w:p>
        </w:tc>
      </w:tr>
      <w:tr w:rsidR="00B2677E" w:rsidRPr="00B92629" w:rsidTr="00707F9A">
        <w:tc>
          <w:tcPr>
            <w:tcW w:w="939" w:type="dxa"/>
          </w:tcPr>
          <w:p w:rsidR="00B92629" w:rsidRPr="00324ED0" w:rsidRDefault="00EB0C42" w:rsidP="00C41F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41F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B92629" w:rsidRPr="00B92629" w:rsidRDefault="00CB2004" w:rsidP="006E3A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Севостьянова И.В.</w:t>
            </w:r>
          </w:p>
        </w:tc>
        <w:tc>
          <w:tcPr>
            <w:tcW w:w="5066" w:type="dxa"/>
          </w:tcPr>
          <w:p w:rsidR="00B92629" w:rsidRPr="00B92629" w:rsidRDefault="00A022A1" w:rsidP="0063070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идеи квеста, разработка заданий на площадках, организационная работа</w:t>
            </w:r>
            <w:r w:rsidR="006307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участниками квеста, координация сотрудников библиотеки, подготовка материалов, реклама, фотосъемка</w:t>
            </w:r>
          </w:p>
        </w:tc>
      </w:tr>
      <w:tr w:rsidR="00B2677E" w:rsidRPr="00B92629" w:rsidTr="00707F9A">
        <w:tc>
          <w:tcPr>
            <w:tcW w:w="939" w:type="dxa"/>
          </w:tcPr>
          <w:p w:rsidR="00E26B5D" w:rsidRPr="00EB0C42" w:rsidRDefault="00EB0C42" w:rsidP="00EB0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C4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41F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E26B5D" w:rsidRPr="00B92629" w:rsidRDefault="00CB2004" w:rsidP="006E3A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5066" w:type="dxa"/>
          </w:tcPr>
          <w:p w:rsidR="00E26B5D" w:rsidRPr="00B92629" w:rsidRDefault="00C41EC7" w:rsidP="00C41EC7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E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Организационное сопровождение квеста, координация участников мероприятия на площадках, реклама, фотосъемка</w:t>
            </w:r>
          </w:p>
        </w:tc>
      </w:tr>
      <w:tr w:rsidR="00B2677E" w:rsidRPr="00B92629" w:rsidTr="00707F9A">
        <w:tc>
          <w:tcPr>
            <w:tcW w:w="939" w:type="dxa"/>
          </w:tcPr>
          <w:p w:rsidR="00E26B5D" w:rsidRPr="00EB0C42" w:rsidRDefault="00EB0C42" w:rsidP="00EB0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C41F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E26B5D" w:rsidRPr="00B92629" w:rsidRDefault="00707F9A" w:rsidP="006E3A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Кочешкова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5066" w:type="dxa"/>
          </w:tcPr>
          <w:p w:rsidR="00E26B5D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Реклама в СМИ, организация работы площадки 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Pr="00EB0C42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40" w:type="dxa"/>
          </w:tcPr>
          <w:p w:rsidR="00707F9A" w:rsidRPr="00B92629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Гунина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5066" w:type="dxa"/>
          </w:tcPr>
          <w:p w:rsidR="00707F9A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Pr="00B92629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Трушина Н.А.</w:t>
            </w:r>
          </w:p>
        </w:tc>
        <w:tc>
          <w:tcPr>
            <w:tcW w:w="5066" w:type="dxa"/>
          </w:tcPr>
          <w:p w:rsidR="00707F9A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Скворцова Е.Е.</w:t>
            </w:r>
          </w:p>
        </w:tc>
        <w:tc>
          <w:tcPr>
            <w:tcW w:w="5066" w:type="dxa"/>
          </w:tcPr>
          <w:p w:rsidR="00707F9A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Гордеева В.А.</w:t>
            </w:r>
          </w:p>
        </w:tc>
        <w:tc>
          <w:tcPr>
            <w:tcW w:w="5066" w:type="dxa"/>
          </w:tcPr>
          <w:p w:rsidR="00707F9A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Ильичева С.И.</w:t>
            </w:r>
          </w:p>
        </w:tc>
        <w:tc>
          <w:tcPr>
            <w:tcW w:w="5066" w:type="dxa"/>
          </w:tcPr>
          <w:p w:rsidR="00707F9A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Малоштан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066" w:type="dxa"/>
          </w:tcPr>
          <w:p w:rsidR="00707F9A" w:rsidRPr="00B92629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066" w:type="dxa"/>
          </w:tcPr>
          <w:p w:rsidR="00707F9A" w:rsidRPr="000F7DC7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Грахова О.И.</w:t>
            </w:r>
          </w:p>
        </w:tc>
        <w:tc>
          <w:tcPr>
            <w:tcW w:w="5066" w:type="dxa"/>
          </w:tcPr>
          <w:p w:rsidR="00707F9A" w:rsidRPr="000F7DC7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Незамаева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5066" w:type="dxa"/>
          </w:tcPr>
          <w:p w:rsidR="00707F9A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Забродина Т.В.</w:t>
            </w:r>
          </w:p>
        </w:tc>
        <w:tc>
          <w:tcPr>
            <w:tcW w:w="5066" w:type="dxa"/>
          </w:tcPr>
          <w:p w:rsidR="00707F9A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707F9A" w:rsidRPr="00B92629" w:rsidTr="00707F9A">
        <w:tc>
          <w:tcPr>
            <w:tcW w:w="939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40" w:type="dxa"/>
          </w:tcPr>
          <w:p w:rsidR="00707F9A" w:rsidRDefault="00707F9A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Рыжова Е.М.</w:t>
            </w:r>
          </w:p>
        </w:tc>
        <w:tc>
          <w:tcPr>
            <w:tcW w:w="5066" w:type="dxa"/>
          </w:tcPr>
          <w:p w:rsidR="00707F9A" w:rsidRDefault="00707F9A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  <w:tr w:rsidR="00C41EC7" w:rsidRPr="00B92629" w:rsidTr="00707F9A">
        <w:tc>
          <w:tcPr>
            <w:tcW w:w="939" w:type="dxa"/>
          </w:tcPr>
          <w:p w:rsidR="00C41EC7" w:rsidRDefault="00C41EC7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340" w:type="dxa"/>
          </w:tcPr>
          <w:p w:rsidR="00C41EC7" w:rsidRDefault="00C41EC7" w:rsidP="00707F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Вдовина О.В.</w:t>
            </w:r>
          </w:p>
        </w:tc>
        <w:tc>
          <w:tcPr>
            <w:tcW w:w="5066" w:type="dxa"/>
          </w:tcPr>
          <w:p w:rsidR="00C41EC7" w:rsidRPr="000F7DC7" w:rsidRDefault="00C41EC7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DC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площадки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B92629" w:rsidRPr="00B92629" w:rsidTr="002F0E13">
        <w:tc>
          <w:tcPr>
            <w:tcW w:w="4361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B92629" w:rsidRPr="00B92629" w:rsidTr="002F0E13">
        <w:tc>
          <w:tcPr>
            <w:tcW w:w="4361" w:type="dxa"/>
          </w:tcPr>
          <w:p w:rsidR="00B92629" w:rsidRPr="00B92629" w:rsidRDefault="00122485" w:rsidP="00C41EC7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41EC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0" w:type="dxa"/>
          </w:tcPr>
          <w:p w:rsidR="00B92629" w:rsidRPr="00B92629" w:rsidRDefault="00707F9A" w:rsidP="00191BE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91BEE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2629" w:rsidRPr="00B92629" w:rsidTr="002F0E13">
        <w:tc>
          <w:tcPr>
            <w:tcW w:w="9571" w:type="dxa"/>
          </w:tcPr>
          <w:p w:rsidR="00B92629" w:rsidRPr="00153A80" w:rsidRDefault="00153A80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36457642"/>
            <w:r w:rsidRPr="00153A80">
              <w:rPr>
                <w:rFonts w:ascii="Times New Roman" w:hAnsi="Times New Roman" w:cs="Times New Roman"/>
                <w:sz w:val="24"/>
                <w:szCs w:val="24"/>
              </w:rPr>
              <w:t>Практика финансируется МБУК ЦГБ им. В. Маяковского. Реализация практики осуществляется специалистами МБИЦ МБУК ЦГБ им. В. Маяковского при поддержке педагогов учреждений образования города.</w:t>
            </w:r>
          </w:p>
        </w:tc>
      </w:tr>
      <w:bookmarkEnd w:id="1"/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2629" w:rsidRPr="00B92629" w:rsidTr="002F0E13">
        <w:tc>
          <w:tcPr>
            <w:tcW w:w="9571" w:type="dxa"/>
          </w:tcPr>
          <w:p w:rsidR="00324ED0" w:rsidRPr="00F2161C" w:rsidRDefault="001761BD" w:rsidP="00324E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– это командная игра, где участники, объединившись в команду, проходят различные задания на знание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биографии </w:t>
            </w:r>
            <w:r w:rsidRPr="00CA1E8E">
              <w:rPr>
                <w:rFonts w:ascii="Times New Roman" w:hAnsi="Times New Roman" w:cs="Times New Roman"/>
                <w:sz w:val="24"/>
                <w:szCs w:val="24"/>
              </w:rPr>
              <w:t xml:space="preserve">поэта или писателя, двигаясь по определенному маршруту, собирая на каждой площадке подсказки для решения финального задания. 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 xml:space="preserve">Квест рассчитан </w:t>
            </w:r>
            <w:proofErr w:type="gramStart"/>
            <w:r w:rsidR="00137385">
              <w:rPr>
                <w:rFonts w:ascii="Times New Roman" w:hAnsi="Times New Roman" w:cs="Times New Roman"/>
                <w:sz w:val="24"/>
                <w:szCs w:val="24"/>
              </w:rPr>
              <w:t>на учащ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>ихся старших классов</w:t>
            </w:r>
            <w:proofErr w:type="gramEnd"/>
            <w:r w:rsidR="0033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молодежь и взрослых читателей</w:t>
            </w:r>
            <w:r w:rsidR="0032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сюжетная линия игры – познакомить участников с творчеством поэта в мелочах и деталях, развить желание знать о его </w:t>
            </w:r>
            <w:r w:rsidR="00C41EC7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больше. Квест </w:t>
            </w:r>
            <w:r w:rsidR="00153A80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на восьми площадках</w:t>
            </w:r>
            <w:r w:rsidR="00324ED0">
              <w:rPr>
                <w:rFonts w:ascii="Times New Roman" w:hAnsi="Times New Roman" w:cs="Times New Roman"/>
                <w:sz w:val="24"/>
                <w:szCs w:val="24"/>
              </w:rPr>
              <w:t xml:space="preserve">, где вопросы 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>объединены по направлениям деятельности Маяковского: чтец и оратор, художник-иллюстратор, актер и режиссер, путешественник и т.д. Двигаясь к победе, игроки угадыва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строчки из произведений поэта, созда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агитационные плакаты, проб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конфеты, фантики которых создал Владимир Владимирович, </w:t>
            </w:r>
            <w:r w:rsidR="0000435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00435D">
              <w:rPr>
                <w:rFonts w:ascii="Times New Roman" w:hAnsi="Times New Roman" w:cs="Times New Roman"/>
                <w:sz w:val="24"/>
                <w:szCs w:val="24"/>
              </w:rPr>
              <w:t xml:space="preserve"> стихи, 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>вспомина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, каким странам он посвящал стихи, </w:t>
            </w:r>
            <w:r w:rsidR="00324ED0" w:rsidRPr="007E7D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какая строчка из произведения стала крылатой фразой</w:t>
            </w:r>
            <w:r w:rsidR="00324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ED0" w:rsidRPr="0032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ED0" w:rsidRPr="003268A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4ED0" w:rsidRPr="0032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3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понять – каким образом имя поэта связано с нашим городом…</w:t>
            </w:r>
          </w:p>
          <w:p w:rsidR="00324ED0" w:rsidRPr="002D4E13" w:rsidRDefault="00324ED0" w:rsidP="00324E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заданием для всех команд было собрать </w:t>
            </w:r>
            <w:proofErr w:type="spellStart"/>
            <w:r w:rsidRPr="00F2161C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0043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0435D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Маяковского,</w:t>
            </w:r>
            <w:r w:rsidRPr="00F2161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 необычным способом, и определить кому и когда это письмо адресовано. </w:t>
            </w:r>
          </w:p>
          <w:p w:rsidR="001761BD" w:rsidRPr="00CA1E8E" w:rsidRDefault="0000435D" w:rsidP="000043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прошли следующие команды: </w:t>
            </w:r>
            <w:r w:rsidR="00324ED0" w:rsidRPr="00F2161C">
              <w:rPr>
                <w:rFonts w:ascii="Times New Roman" w:hAnsi="Times New Roman" w:cs="Times New Roman"/>
                <w:sz w:val="24"/>
                <w:szCs w:val="24"/>
              </w:rPr>
              <w:t>педагоги русского языка и литературы и школьные библиотекари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ED0" w:rsidRPr="00BB07CA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324ED0" w:rsidRPr="00BB07CA">
              <w:rPr>
                <w:rFonts w:ascii="Times New Roman" w:hAnsi="Times New Roman" w:cs="Times New Roman"/>
                <w:sz w:val="24"/>
                <w:szCs w:val="24"/>
              </w:rPr>
              <w:t xml:space="preserve"> 8 класса школы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ED0" w:rsidRPr="00BB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D0" w:rsidRPr="00BB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4ED0" w:rsidRPr="00BB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4ED0" w:rsidRPr="00BB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военную службу по призыву в Саровском соединении войск Национальной гвардии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студенты 1 курса СарФТИ НИЯУ МИФИ. У всех команд игра п</w:t>
            </w:r>
            <w:r w:rsidR="0032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оказала заинтересованность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в</w:t>
            </w:r>
            <w:r w:rsidR="0032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творчестве поэта и получила самые хорошие отзывы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14. Действия по развертыванию практики</w:t>
      </w:r>
    </w:p>
    <w:p w:rsidR="00B92629" w:rsidRPr="00B92629" w:rsidRDefault="00B92629" w:rsidP="00B926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54"/>
        <w:gridCol w:w="5056"/>
      </w:tblGrid>
      <w:tr w:rsidR="00B92629" w:rsidRPr="00B92629" w:rsidTr="00D54803">
        <w:tc>
          <w:tcPr>
            <w:tcW w:w="935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54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5056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54803" w:rsidRPr="00B92629" w:rsidTr="00D54803">
        <w:tc>
          <w:tcPr>
            <w:tcW w:w="935" w:type="dxa"/>
          </w:tcPr>
          <w:p w:rsidR="00D54803" w:rsidRPr="00B92629" w:rsidRDefault="00D54803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54803" w:rsidRPr="00B92629" w:rsidRDefault="00D54803" w:rsidP="00D548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концепции практики</w:t>
            </w:r>
          </w:p>
        </w:tc>
        <w:tc>
          <w:tcPr>
            <w:tcW w:w="5056" w:type="dxa"/>
          </w:tcPr>
          <w:p w:rsidR="00D54803" w:rsidRPr="00B92629" w:rsidRDefault="00D54803" w:rsidP="00191BE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Савина М.А., Данченко Н.В., 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324ED0" w:rsidRPr="00B92629" w:rsidTr="00D54803">
        <w:tc>
          <w:tcPr>
            <w:tcW w:w="935" w:type="dxa"/>
          </w:tcPr>
          <w:p w:rsidR="00324ED0" w:rsidRPr="00B92629" w:rsidRDefault="00324ED0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324ED0" w:rsidRDefault="00762FBC" w:rsidP="00D5480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</w:t>
            </w:r>
            <w:r w:rsidR="00D54803">
              <w:rPr>
                <w:rFonts w:ascii="Times New Roman" w:eastAsia="Calibri" w:hAnsi="Times New Roman" w:cs="Times New Roman"/>
                <w:sz w:val="26"/>
                <w:szCs w:val="26"/>
              </w:rPr>
              <w:t>идеи квеста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определение количества площадок</w:t>
            </w:r>
          </w:p>
        </w:tc>
        <w:tc>
          <w:tcPr>
            <w:tcW w:w="5056" w:type="dxa"/>
          </w:tcPr>
          <w:p w:rsidR="00324ED0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324ED0" w:rsidRPr="00B92629" w:rsidTr="00D54803">
        <w:tc>
          <w:tcPr>
            <w:tcW w:w="935" w:type="dxa"/>
          </w:tcPr>
          <w:p w:rsidR="00324ED0" w:rsidRPr="00B92629" w:rsidRDefault="00324ED0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324ED0" w:rsidRDefault="00762FBC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заданий для площадок</w:t>
            </w:r>
          </w:p>
        </w:tc>
        <w:tc>
          <w:tcPr>
            <w:tcW w:w="5056" w:type="dxa"/>
          </w:tcPr>
          <w:p w:rsidR="00324ED0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Н.И., Грахова О.И.,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Гунина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Л.М., Трушина Н.А.,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Незамаева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62FBC" w:rsidRPr="00B92629" w:rsidTr="00D54803">
        <w:tc>
          <w:tcPr>
            <w:tcW w:w="935" w:type="dxa"/>
          </w:tcPr>
          <w:p w:rsidR="00762FBC" w:rsidRPr="00B92629" w:rsidRDefault="00762FBC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762FBC" w:rsidRDefault="00762FBC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рекламной продукции </w:t>
            </w:r>
          </w:p>
        </w:tc>
        <w:tc>
          <w:tcPr>
            <w:tcW w:w="5056" w:type="dxa"/>
          </w:tcPr>
          <w:p w:rsidR="00762FBC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324ED0" w:rsidRPr="00B92629" w:rsidTr="00D54803">
        <w:tc>
          <w:tcPr>
            <w:tcW w:w="935" w:type="dxa"/>
          </w:tcPr>
          <w:p w:rsidR="00324ED0" w:rsidRPr="00B92629" w:rsidRDefault="00324ED0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324ED0" w:rsidRDefault="00762FBC" w:rsidP="00762FBC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Реклама квеста в  СМИ, электронных представительствах библиотеки, учреждениях города</w:t>
            </w:r>
          </w:p>
        </w:tc>
        <w:tc>
          <w:tcPr>
            <w:tcW w:w="5056" w:type="dxa"/>
          </w:tcPr>
          <w:p w:rsidR="00324ED0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Кочешкова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762FBC" w:rsidRPr="00B92629" w:rsidTr="00D54803">
        <w:tc>
          <w:tcPr>
            <w:tcW w:w="935" w:type="dxa"/>
          </w:tcPr>
          <w:p w:rsidR="00762FBC" w:rsidRPr="00B92629" w:rsidRDefault="00762FBC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762FBC" w:rsidRDefault="00762FBC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квеста</w:t>
            </w:r>
          </w:p>
        </w:tc>
        <w:tc>
          <w:tcPr>
            <w:tcW w:w="5056" w:type="dxa"/>
          </w:tcPr>
          <w:p w:rsidR="00762FBC" w:rsidRPr="00B92629" w:rsidRDefault="00D54803" w:rsidP="00D5480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Н.И., </w:t>
            </w:r>
          </w:p>
        </w:tc>
      </w:tr>
      <w:tr w:rsidR="00D54803" w:rsidRPr="00B92629" w:rsidTr="00D54803">
        <w:tc>
          <w:tcPr>
            <w:tcW w:w="935" w:type="dxa"/>
          </w:tcPr>
          <w:p w:rsidR="00D54803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54803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площадок</w:t>
            </w:r>
          </w:p>
        </w:tc>
        <w:tc>
          <w:tcPr>
            <w:tcW w:w="5056" w:type="dxa"/>
          </w:tcPr>
          <w:p w:rsidR="00D54803" w:rsidRDefault="00D54803" w:rsidP="00707F9A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Кочешкова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  <w:r w:rsidR="00707F9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Грахова О.И.,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Гунина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Л.М., Трушина Н.А.,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Незамаева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М.В., Скворцова Е.Е., Забродина Т.В., Ильичева С.И., </w:t>
            </w:r>
            <w:r w:rsidR="00B267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Гордеева В.А., Горчакова Е.А.,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Малоштан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B2677E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О.В., Рыжова Е.М.</w:t>
            </w:r>
            <w:r w:rsidR="00D00E46">
              <w:rPr>
                <w:rFonts w:ascii="Times New Roman" w:eastAsia="Calibri" w:hAnsi="Times New Roman" w:cs="Times New Roman"/>
                <w:sz w:val="26"/>
                <w:szCs w:val="26"/>
              </w:rPr>
              <w:t>, Вдовина О.В.</w:t>
            </w:r>
          </w:p>
        </w:tc>
      </w:tr>
      <w:tr w:rsidR="00762FBC" w:rsidRPr="00B92629" w:rsidTr="00D54803">
        <w:tc>
          <w:tcPr>
            <w:tcW w:w="935" w:type="dxa"/>
          </w:tcPr>
          <w:p w:rsidR="00762FBC" w:rsidRPr="00B92629" w:rsidRDefault="00762FBC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762FBC" w:rsidRDefault="00E328D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квеста</w:t>
            </w:r>
          </w:p>
        </w:tc>
        <w:tc>
          <w:tcPr>
            <w:tcW w:w="5056" w:type="dxa"/>
          </w:tcPr>
          <w:p w:rsidR="00762FBC" w:rsidRPr="00B92629" w:rsidRDefault="00D5480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Севостьянова И.В.,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Шеразадишвили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15. Нормативно-правовые акты, принятые для обеспечения реализации практики</w:t>
      </w: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36"/>
        <w:gridCol w:w="5071"/>
      </w:tblGrid>
      <w:tr w:rsidR="00B92629" w:rsidRPr="00B92629" w:rsidTr="000728E9">
        <w:tc>
          <w:tcPr>
            <w:tcW w:w="938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36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5071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762FBC" w:rsidRPr="00B92629" w:rsidTr="000728E9">
        <w:tc>
          <w:tcPr>
            <w:tcW w:w="938" w:type="dxa"/>
          </w:tcPr>
          <w:p w:rsidR="00762FBC" w:rsidRPr="00B92629" w:rsidRDefault="00762FBC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762FBC" w:rsidRPr="00B92629" w:rsidRDefault="00762FBC" w:rsidP="00E328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 литературно</w:t>
            </w:r>
            <w:r w:rsidR="00E328D9">
              <w:rPr>
                <w:rFonts w:ascii="Times New Roman" w:eastAsia="Calibri" w:hAnsi="Times New Roman" w:cs="Times New Roman"/>
                <w:sz w:val="26"/>
                <w:szCs w:val="26"/>
              </w:rPr>
              <w:t>м квесте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«Обожаю всяческую жизнь»</w:t>
            </w:r>
          </w:p>
        </w:tc>
        <w:tc>
          <w:tcPr>
            <w:tcW w:w="5071" w:type="dxa"/>
          </w:tcPr>
          <w:p w:rsidR="00762FBC" w:rsidRPr="00226B25" w:rsidRDefault="00E328D9" w:rsidP="00226B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регламентирует условия проведения квеста, обязанности и ответственность  организаторов и участников квеста, правила поведения, 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B2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26B25"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безопасных условий прохождения квеста 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>организаторами</w:t>
            </w:r>
            <w:r w:rsidR="00226B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B2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226B25" w:rsidRPr="002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B92629" w:rsidRPr="00B92629" w:rsidTr="002F0E13">
        <w:tc>
          <w:tcPr>
            <w:tcW w:w="959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835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B92629" w:rsidRPr="00B92629" w:rsidTr="002F0E13">
        <w:tc>
          <w:tcPr>
            <w:tcW w:w="959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23"/>
        <w:gridCol w:w="4919"/>
      </w:tblGrid>
      <w:tr w:rsidR="000728E9" w:rsidRPr="00B92629" w:rsidTr="000728E9">
        <w:tc>
          <w:tcPr>
            <w:tcW w:w="803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23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4919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0728E9" w:rsidRPr="00B92629" w:rsidTr="000728E9">
        <w:tc>
          <w:tcPr>
            <w:tcW w:w="803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23" w:type="dxa"/>
          </w:tcPr>
          <w:p w:rsidR="00B92629" w:rsidRPr="00B92629" w:rsidRDefault="000728E9" w:rsidP="000728E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Финансирование реализации практики осуществляется в рамках текущего финансирования организации. Не требует дополнительного финансирования</w:t>
            </w:r>
          </w:p>
        </w:tc>
        <w:tc>
          <w:tcPr>
            <w:tcW w:w="4919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proofErr w:type="spellStart"/>
      <w:r w:rsidRPr="00B92629">
        <w:rPr>
          <w:rFonts w:ascii="Times New Roman" w:eastAsia="Calibri" w:hAnsi="Times New Roman" w:cs="Times New Roman"/>
          <w:sz w:val="26"/>
          <w:szCs w:val="26"/>
        </w:rPr>
        <w:t>Выгодополучатели</w:t>
      </w:r>
      <w:proofErr w:type="spellEnd"/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(</w:t>
      </w:r>
      <w:r w:rsidRPr="00B92629">
        <w:rPr>
          <w:rFonts w:ascii="Times New Roman" w:eastAsia="Calibri" w:hAnsi="Times New Roman" w:cs="Times New Roman"/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57"/>
        <w:gridCol w:w="4625"/>
      </w:tblGrid>
      <w:tr w:rsidR="00B92629" w:rsidRPr="00B92629" w:rsidTr="00191BEE">
        <w:tc>
          <w:tcPr>
            <w:tcW w:w="663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57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Выгодополучатель</w:t>
            </w:r>
            <w:proofErr w:type="spellEnd"/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/ группа </w:t>
            </w:r>
            <w:proofErr w:type="spellStart"/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625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A36F93" w:rsidRPr="00B92629" w:rsidTr="00191BEE">
        <w:tc>
          <w:tcPr>
            <w:tcW w:w="663" w:type="dxa"/>
          </w:tcPr>
          <w:p w:rsidR="00A36F93" w:rsidRPr="00B92629" w:rsidRDefault="00A36F9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57" w:type="dxa"/>
          </w:tcPr>
          <w:p w:rsidR="00A36F93" w:rsidRPr="00191BEE" w:rsidRDefault="00191BEE" w:rsidP="00B926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E">
              <w:rPr>
                <w:rFonts w:ascii="Times New Roman" w:hAnsi="Times New Roman" w:cs="Times New Roman"/>
                <w:sz w:val="24"/>
                <w:szCs w:val="24"/>
              </w:rPr>
              <w:t>Жители города Сарова / Учащиеся учреждений образования города Сарова</w:t>
            </w:r>
          </w:p>
        </w:tc>
        <w:tc>
          <w:tcPr>
            <w:tcW w:w="4625" w:type="dxa"/>
          </w:tcPr>
          <w:p w:rsidR="00A36F93" w:rsidRDefault="00191BEE" w:rsidP="00191BEE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родвижение чтения и книги среди горожан, особенно, молодежи, </w:t>
            </w:r>
            <w:r w:rsidRPr="00191BEE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специалистов, студентов высших и средних специальных учебных заведений;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культуры жителей города и их читательского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подростков и молодежи, профилактика асоциального поведения  путем активного вовлечения и участия в мероприятиях проекта; создание условий для реализации интеллектуальной свободы горожан -  предоставление возможности проявлять свои коммуникативные, личностные, творческие способности;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4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B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качественных, образовательных досуговых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жителей города.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40"/>
        <w:gridCol w:w="3046"/>
        <w:gridCol w:w="3693"/>
      </w:tblGrid>
      <w:tr w:rsidR="00B92629" w:rsidRPr="00B92629" w:rsidTr="002F0E13">
        <w:tc>
          <w:tcPr>
            <w:tcW w:w="675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985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B92629" w:rsidRPr="00B92629" w:rsidTr="002F0E13">
        <w:tc>
          <w:tcPr>
            <w:tcW w:w="675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</w:tcPr>
          <w:p w:rsidR="00B92629" w:rsidRPr="00B92629" w:rsidRDefault="00BA1418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Бюджет учреждения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B92629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92629" w:rsidRPr="00B92629" w:rsidTr="002F0E13">
        <w:tc>
          <w:tcPr>
            <w:tcW w:w="9463" w:type="dxa"/>
          </w:tcPr>
          <w:p w:rsidR="0005143B" w:rsidRPr="0005143B" w:rsidRDefault="0029696B" w:rsidP="000514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Хочется отметить, что, проект</w:t>
            </w:r>
            <w:r w:rsidR="0005395C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не оказывает в настоящий момент существенного влияния на социально-экономическое развитие города Саров, отражающее: экономическое развитие города; уровень жизни населения города; демографические процессы, но </w:t>
            </w:r>
            <w:r w:rsidR="00FC16B5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сказать, что участие</w:t>
            </w:r>
            <w:r w:rsidR="0005395C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и вклад в развитие города МБУК ЦГБ им. В. Маяковского 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сказывается только в положительном аспекте</w:t>
            </w:r>
            <w:r w:rsidR="0005143B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, а особенно на повышение культурного уровня жителей города, особенно подростков и молодежи. </w:t>
            </w:r>
          </w:p>
          <w:p w:rsidR="00FC16B5" w:rsidRPr="0005143B" w:rsidRDefault="0005395C" w:rsidP="00053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Основная цель квеста - п</w:t>
            </w:r>
            <w:r w:rsidR="00DA01CE" w:rsidRPr="0005143B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горожан к личности и изучению культурного наследия В. Маяковского.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А это пол</w:t>
            </w:r>
            <w:r w:rsidR="00FC16B5" w:rsidRPr="0005143B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тельно сказывается на </w:t>
            </w:r>
            <w:proofErr w:type="spellStart"/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–патриотическом воспитании</w:t>
            </w:r>
            <w:r w:rsidR="00FC16B5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, на развитие культуры чтения и приобщение к чтению молодежи и взрослых читателей</w:t>
            </w:r>
            <w:r w:rsidR="000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0F2" w:rsidRPr="00B92629" w:rsidRDefault="00FC16B5" w:rsidP="003334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Также проект выполняет функци</w:t>
            </w:r>
            <w:r w:rsidR="0029696B" w:rsidRPr="00051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9696B" w:rsidRPr="0005143B">
              <w:rPr>
                <w:rFonts w:ascii="Times New Roman" w:hAnsi="Times New Roman" w:cs="Times New Roman"/>
                <w:sz w:val="24"/>
                <w:szCs w:val="24"/>
              </w:rPr>
              <w:t>вышение уровня информационной культуры жителей города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9696B"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адаптация подростков и молодежи, профилактика асоциального поведения - путем активного вовлечения и участия в мероприятиях проекта; 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положительной динамики развития социальных компетенций; </w:t>
            </w:r>
            <w:r w:rsidR="0029696B" w:rsidRPr="000514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интеллектуальной свободы горожан -  предоставление возможности проявлять свои коммуникативные, личностные, творческие способности;</w:t>
            </w:r>
            <w:r w:rsidRPr="0005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6B" w:rsidRPr="0005143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9696B" w:rsidRPr="000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жителям города </w:t>
            </w:r>
            <w:r w:rsidR="0029696B" w:rsidRPr="000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качественных, образовательных досуговых мероприятий</w:t>
            </w:r>
            <w:r w:rsidRPr="000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 w:rsidR="0005395C" w:rsidRPr="000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риобщение к активным формам досуга. 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20. Краткая информация о лидере практики/команде проекта </w:t>
      </w:r>
      <w:r w:rsidRPr="00B92629">
        <w:rPr>
          <w:rFonts w:ascii="Times New Roman" w:eastAsia="Calibri" w:hAnsi="Times New Roman" w:cs="Times New Roman"/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92629" w:rsidRPr="00B92629" w:rsidTr="002F0E13">
        <w:tc>
          <w:tcPr>
            <w:tcW w:w="9463" w:type="dxa"/>
          </w:tcPr>
          <w:p w:rsidR="009402F4" w:rsidRDefault="009402F4" w:rsidP="009402F4">
            <w:pPr>
              <w:pStyle w:val="a7"/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9402F4">
              <w:rPr>
                <w:rFonts w:eastAsia="+mn-ea"/>
                <w:bCs/>
                <w:color w:val="000000"/>
                <w:kern w:val="24"/>
              </w:rPr>
              <w:t>Директор МБУК ЦГБ им. В. Маяковского</w:t>
            </w:r>
            <w:r w:rsidR="00792B29">
              <w:rPr>
                <w:rFonts w:eastAsia="+mn-ea"/>
                <w:bCs/>
                <w:color w:val="000000"/>
                <w:kern w:val="24"/>
              </w:rPr>
              <w:t>,</w:t>
            </w:r>
            <w:r w:rsidRPr="009402F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9402F4">
              <w:rPr>
                <w:rFonts w:eastAsia="+mn-ea"/>
                <w:bCs/>
                <w:color w:val="000000"/>
                <w:kern w:val="24"/>
              </w:rPr>
              <w:t>к.с.н</w:t>
            </w:r>
            <w:proofErr w:type="spellEnd"/>
            <w:r w:rsidRPr="009402F4">
              <w:rPr>
                <w:rFonts w:eastAsia="+mn-ea"/>
                <w:bCs/>
                <w:color w:val="000000"/>
                <w:kern w:val="24"/>
              </w:rPr>
              <w:t xml:space="preserve">. Савина М.А. – креативный руководитель, обладающий глубокими профессиональными научными и практическими знаниями и навыками управленческой деятельности, благодаря которому в библиотеке реализуются инновационные проекты и программы поддержки и развития чтения. Марина Анатольевна организует всю деятельность учреждения, ведет активную и плодотворную работу по развитию библиотечного обслуживания населения города, руководит научной деятельностью, устанавливает и поддерживает прочные связи с библиотеками РФ, деловыми и социальными партнерами.  </w:t>
            </w:r>
          </w:p>
          <w:p w:rsidR="00B92629" w:rsidRPr="003150F2" w:rsidRDefault="00792B29" w:rsidP="003150F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>Коллектив Центральной городской библиотеки им. В. Маяковского – высококвалифицированные специалисты</w:t>
            </w:r>
            <w:r w:rsidR="003150F2"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>ысоки</w:t>
            </w:r>
            <w:r w:rsidR="003150F2" w:rsidRPr="00315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3150F2" w:rsidRPr="00315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150F2" w:rsidRPr="003150F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>. Из 18 специалистов, участвующих в проекте</w:t>
            </w:r>
            <w:r w:rsidR="0033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 все имеют высшее образование</w:t>
            </w:r>
            <w:r w:rsidRPr="00315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>(что составляет 100% от общего числа участников проекта),</w:t>
            </w:r>
            <w:r w:rsidRPr="00315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12 -  высшее библиотечное. Коллектив библиотеки находится в постоянном творческом поиске, </w:t>
            </w:r>
            <w:r w:rsidR="003150F2"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вводя </w:t>
            </w:r>
            <w:r w:rsidRPr="003150F2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практику библиотечной работы различные инновационные формы проведения мероприятий. </w:t>
            </w:r>
          </w:p>
        </w:tc>
      </w:tr>
    </w:tbl>
    <w:p w:rsidR="00B92629" w:rsidRPr="00B92629" w:rsidRDefault="00B92629" w:rsidP="00B92629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21. Ссылки на </w:t>
      </w:r>
      <w:proofErr w:type="spellStart"/>
      <w:r w:rsidRPr="00B92629">
        <w:rPr>
          <w:rFonts w:ascii="Times New Roman" w:eastAsia="Calibri" w:hAnsi="Times New Roman" w:cs="Times New Roman"/>
          <w:sz w:val="26"/>
          <w:szCs w:val="26"/>
        </w:rPr>
        <w:t>интернет-ресурсы</w:t>
      </w:r>
      <w:proofErr w:type="spellEnd"/>
      <w:r w:rsidRPr="00B92629">
        <w:rPr>
          <w:rFonts w:ascii="Times New Roman" w:eastAsia="Calibri" w:hAnsi="Times New Roman" w:cs="Times New Roman"/>
          <w:sz w:val="26"/>
          <w:szCs w:val="26"/>
        </w:rPr>
        <w:t xml:space="preserve"> практики </w:t>
      </w: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92629">
        <w:rPr>
          <w:rFonts w:ascii="Times New Roman" w:eastAsia="Calibri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604"/>
        <w:gridCol w:w="3088"/>
      </w:tblGrid>
      <w:tr w:rsidR="00B92629" w:rsidRPr="00B92629" w:rsidTr="002F0E13">
        <w:tc>
          <w:tcPr>
            <w:tcW w:w="709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B92629" w:rsidRPr="00B92629" w:rsidTr="002F0E13">
        <w:tc>
          <w:tcPr>
            <w:tcW w:w="709" w:type="dxa"/>
          </w:tcPr>
          <w:p w:rsidR="00B92629" w:rsidRPr="00B92629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6" w:type="dxa"/>
          </w:tcPr>
          <w:p w:rsidR="00FA1D45" w:rsidRPr="00FA1D45" w:rsidRDefault="00FA1D45" w:rsidP="00FA1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 w:rsidRPr="00FA1D45">
              <w:rPr>
                <w:rFonts w:ascii="Times New Roman" w:hAnsi="Times New Roman" w:cs="Times New Roman"/>
                <w:sz w:val="24"/>
                <w:szCs w:val="24"/>
              </w:rPr>
              <w:t>МБУК ЦГБ им. В. Маяковского</w:t>
            </w:r>
          </w:p>
          <w:p w:rsidR="00B92629" w:rsidRPr="00FA1D45" w:rsidRDefault="00B92629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A1D45" w:rsidRPr="00333416" w:rsidRDefault="00C225B6" w:rsidP="00F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1D45" w:rsidRPr="00333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http://bibliom.ru/</w:t>
              </w:r>
            </w:hyperlink>
          </w:p>
          <w:p w:rsidR="00E15A76" w:rsidRPr="00333416" w:rsidRDefault="00E15A76" w:rsidP="00FA1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D45" w:rsidRPr="00B92629" w:rsidTr="002F0E13">
        <w:tc>
          <w:tcPr>
            <w:tcW w:w="709" w:type="dxa"/>
          </w:tcPr>
          <w:p w:rsidR="00FA1D45" w:rsidRPr="00B92629" w:rsidRDefault="00FA1D45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6" w:type="dxa"/>
          </w:tcPr>
          <w:p w:rsidR="00FA1D45" w:rsidRPr="00792B29" w:rsidRDefault="00792B29" w:rsidP="00792B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B2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МБУК ЦГБ им. В. Маяковского </w:t>
            </w:r>
            <w:proofErr w:type="spellStart"/>
            <w:r w:rsidRPr="00792B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2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0" w:type="dxa"/>
          </w:tcPr>
          <w:p w:rsidR="00FA1D45" w:rsidRPr="00333416" w:rsidRDefault="00C225B6" w:rsidP="00B92629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FA1D45" w:rsidRPr="00333416">
                <w:rPr>
                  <w:rStyle w:val="a6"/>
                  <w:rFonts w:ascii="Times New Roman" w:hAnsi="Times New Roman" w:cs="Times New Roman"/>
                </w:rPr>
                <w:t>https://vk.com/mayakovka.sarov</w:t>
              </w:r>
            </w:hyperlink>
          </w:p>
          <w:p w:rsidR="00FA1D45" w:rsidRPr="00333416" w:rsidRDefault="00FA1D45" w:rsidP="00B926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629" w:rsidRPr="00B92629" w:rsidRDefault="00B92629" w:rsidP="00B9262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92629">
        <w:rPr>
          <w:rFonts w:ascii="Times New Roman" w:eastAsia="Calibri" w:hAnsi="Times New Roman" w:cs="Times New Roman"/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B92629" w:rsidRPr="00B92629" w:rsidTr="002F0E13">
        <w:tc>
          <w:tcPr>
            <w:tcW w:w="709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B92629" w:rsidRPr="00B92629" w:rsidRDefault="00B92629" w:rsidP="00B926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2629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0728E9" w:rsidRPr="00B92629" w:rsidTr="002F0E13">
        <w:tc>
          <w:tcPr>
            <w:tcW w:w="709" w:type="dxa"/>
          </w:tcPr>
          <w:p w:rsidR="000728E9" w:rsidRPr="00FA1D45" w:rsidRDefault="00FA1D45" w:rsidP="00FA1D4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0728E9" w:rsidRPr="00FA1D45" w:rsidRDefault="000728E9" w:rsidP="00FA1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Савина Марина Анатольевна, директор </w:t>
            </w:r>
            <w:r w:rsidRPr="00FA1D45">
              <w:rPr>
                <w:rFonts w:ascii="Times New Roman" w:hAnsi="Times New Roman" w:cs="Times New Roman"/>
                <w:sz w:val="24"/>
                <w:szCs w:val="24"/>
              </w:rPr>
              <w:t>МБУК ЦГБ им. В. Маяковского г. Сарова</w:t>
            </w:r>
          </w:p>
        </w:tc>
        <w:tc>
          <w:tcPr>
            <w:tcW w:w="3544" w:type="dxa"/>
          </w:tcPr>
          <w:p w:rsidR="000728E9" w:rsidRPr="00333416" w:rsidRDefault="00FA1D45" w:rsidP="0033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>8 (831 30) 9-94-01</w:t>
            </w:r>
          </w:p>
          <w:p w:rsidR="00FA1D45" w:rsidRPr="00333416" w:rsidRDefault="00C225B6" w:rsidP="003334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A1D45" w:rsidRPr="00333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bibsma@mail.ru</w:t>
              </w:r>
            </w:hyperlink>
          </w:p>
        </w:tc>
      </w:tr>
      <w:tr w:rsidR="00B92629" w:rsidRPr="00B92629" w:rsidTr="002F0E13">
        <w:tc>
          <w:tcPr>
            <w:tcW w:w="709" w:type="dxa"/>
          </w:tcPr>
          <w:p w:rsidR="00B92629" w:rsidRDefault="00FA1D45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12A8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12A83" w:rsidRPr="00B92629" w:rsidRDefault="00112A8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92629" w:rsidRPr="00FA1D45" w:rsidRDefault="00112A83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4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Ирина Вячеславовна, заведующая Отделом методической и инновационной деятельности</w:t>
            </w:r>
          </w:p>
        </w:tc>
        <w:tc>
          <w:tcPr>
            <w:tcW w:w="3544" w:type="dxa"/>
          </w:tcPr>
          <w:p w:rsidR="00FA1D45" w:rsidRPr="00333416" w:rsidRDefault="00112A83" w:rsidP="00112A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>+7 9601740210</w:t>
            </w:r>
            <w:r w:rsidR="00FA1D45"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92629" w:rsidRPr="00333416" w:rsidRDefault="00FA1D45" w:rsidP="00112A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>8(831 30) 9-94-06</w:t>
            </w:r>
          </w:p>
          <w:p w:rsidR="00112A83" w:rsidRPr="00333416" w:rsidRDefault="00C225B6" w:rsidP="00FA1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12A83" w:rsidRPr="0033341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sevostyanova.i@yandex.ru</w:t>
              </w:r>
            </w:hyperlink>
          </w:p>
        </w:tc>
      </w:tr>
      <w:tr w:rsidR="00112A83" w:rsidRPr="00B92629" w:rsidTr="002F0E13">
        <w:tc>
          <w:tcPr>
            <w:tcW w:w="709" w:type="dxa"/>
          </w:tcPr>
          <w:p w:rsidR="00112A83" w:rsidRDefault="00FA1D45" w:rsidP="00B92629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12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87" w:type="dxa"/>
          </w:tcPr>
          <w:p w:rsidR="00112A83" w:rsidRPr="00FA1D45" w:rsidRDefault="00112A83" w:rsidP="00112A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D45">
              <w:rPr>
                <w:rFonts w:ascii="Times New Roman" w:eastAsia="Calibri" w:hAnsi="Times New Roman" w:cs="Times New Roman"/>
                <w:sz w:val="24"/>
                <w:szCs w:val="24"/>
              </w:rPr>
              <w:t>Шеразадишвили</w:t>
            </w:r>
            <w:proofErr w:type="spellEnd"/>
            <w:r w:rsidRPr="00FA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Ивановна, главный библиотекарь Отдела методической и инновационной деятельности</w:t>
            </w:r>
          </w:p>
        </w:tc>
        <w:tc>
          <w:tcPr>
            <w:tcW w:w="3544" w:type="dxa"/>
          </w:tcPr>
          <w:p w:rsidR="00112A83" w:rsidRPr="00333416" w:rsidRDefault="00112A83" w:rsidP="00112A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416">
              <w:rPr>
                <w:rFonts w:ascii="Times New Roman" w:eastAsia="Calibri" w:hAnsi="Times New Roman" w:cs="Times New Roman"/>
                <w:sz w:val="24"/>
                <w:szCs w:val="24"/>
              </w:rPr>
              <w:t>(831 30) 9-94-06</w:t>
            </w:r>
          </w:p>
          <w:p w:rsidR="00112A83" w:rsidRPr="00333416" w:rsidRDefault="00C225B6" w:rsidP="00FA1D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12A83" w:rsidRPr="0033341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pr.lib.sar@gmail.com</w:t>
              </w:r>
            </w:hyperlink>
          </w:p>
        </w:tc>
      </w:tr>
    </w:tbl>
    <w:p w:rsidR="006110DB" w:rsidRDefault="006110DB" w:rsidP="00A2303E"/>
    <w:sectPr w:rsidR="006110DB" w:rsidSect="00390F31">
      <w:footerReference w:type="default" r:id="rId12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B6" w:rsidRDefault="00C225B6">
      <w:pPr>
        <w:spacing w:after="0" w:line="240" w:lineRule="auto"/>
      </w:pPr>
      <w:r>
        <w:separator/>
      </w:r>
    </w:p>
  </w:endnote>
  <w:endnote w:type="continuationSeparator" w:id="0">
    <w:p w:rsidR="00C225B6" w:rsidRDefault="00C2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55" w:rsidRDefault="00B926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F5D8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B6" w:rsidRDefault="00C225B6">
      <w:pPr>
        <w:spacing w:after="0" w:line="240" w:lineRule="auto"/>
      </w:pPr>
      <w:r>
        <w:separator/>
      </w:r>
    </w:p>
  </w:footnote>
  <w:footnote w:type="continuationSeparator" w:id="0">
    <w:p w:rsidR="00C225B6" w:rsidRDefault="00C2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B5"/>
    <w:multiLevelType w:val="hybridMultilevel"/>
    <w:tmpl w:val="99CE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BB9"/>
    <w:multiLevelType w:val="hybridMultilevel"/>
    <w:tmpl w:val="F3DA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257D"/>
    <w:multiLevelType w:val="hybridMultilevel"/>
    <w:tmpl w:val="E3D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10E0"/>
    <w:multiLevelType w:val="hybridMultilevel"/>
    <w:tmpl w:val="16B8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13BB"/>
    <w:multiLevelType w:val="hybridMultilevel"/>
    <w:tmpl w:val="444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89A"/>
    <w:multiLevelType w:val="hybridMultilevel"/>
    <w:tmpl w:val="E3D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2B91"/>
    <w:multiLevelType w:val="hybridMultilevel"/>
    <w:tmpl w:val="B20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2D4"/>
    <w:multiLevelType w:val="hybridMultilevel"/>
    <w:tmpl w:val="04F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6277"/>
    <w:multiLevelType w:val="hybridMultilevel"/>
    <w:tmpl w:val="2174A800"/>
    <w:lvl w:ilvl="0" w:tplc="8F02E3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B5"/>
    <w:rsid w:val="00003E2A"/>
    <w:rsid w:val="0000435D"/>
    <w:rsid w:val="0005143B"/>
    <w:rsid w:val="0005395C"/>
    <w:rsid w:val="000728E9"/>
    <w:rsid w:val="00084374"/>
    <w:rsid w:val="000F7DC7"/>
    <w:rsid w:val="00112A83"/>
    <w:rsid w:val="00122485"/>
    <w:rsid w:val="00137385"/>
    <w:rsid w:val="001512B7"/>
    <w:rsid w:val="00153A80"/>
    <w:rsid w:val="001761BD"/>
    <w:rsid w:val="001814B8"/>
    <w:rsid w:val="00191BEE"/>
    <w:rsid w:val="001E7EF6"/>
    <w:rsid w:val="00205A10"/>
    <w:rsid w:val="00226B25"/>
    <w:rsid w:val="00276F62"/>
    <w:rsid w:val="0028269F"/>
    <w:rsid w:val="0029696B"/>
    <w:rsid w:val="002C7EA4"/>
    <w:rsid w:val="002F5D8B"/>
    <w:rsid w:val="00307F7A"/>
    <w:rsid w:val="003150F2"/>
    <w:rsid w:val="003209F1"/>
    <w:rsid w:val="00324ED0"/>
    <w:rsid w:val="00333416"/>
    <w:rsid w:val="003420B2"/>
    <w:rsid w:val="003B6E38"/>
    <w:rsid w:val="004267C9"/>
    <w:rsid w:val="00481175"/>
    <w:rsid w:val="004C14B9"/>
    <w:rsid w:val="005356F5"/>
    <w:rsid w:val="00587DF1"/>
    <w:rsid w:val="005B494F"/>
    <w:rsid w:val="006110DB"/>
    <w:rsid w:val="0061572A"/>
    <w:rsid w:val="0063070A"/>
    <w:rsid w:val="006E1DA0"/>
    <w:rsid w:val="006E3A7B"/>
    <w:rsid w:val="006E6655"/>
    <w:rsid w:val="00707F9A"/>
    <w:rsid w:val="00762FBC"/>
    <w:rsid w:val="00792B29"/>
    <w:rsid w:val="007D41EF"/>
    <w:rsid w:val="00812E57"/>
    <w:rsid w:val="008617F4"/>
    <w:rsid w:val="008A1074"/>
    <w:rsid w:val="008F20EB"/>
    <w:rsid w:val="008F26C3"/>
    <w:rsid w:val="0090020F"/>
    <w:rsid w:val="009402F4"/>
    <w:rsid w:val="009622B6"/>
    <w:rsid w:val="00A022A1"/>
    <w:rsid w:val="00A2303E"/>
    <w:rsid w:val="00A36F93"/>
    <w:rsid w:val="00AD17B5"/>
    <w:rsid w:val="00B213C2"/>
    <w:rsid w:val="00B2677E"/>
    <w:rsid w:val="00B92629"/>
    <w:rsid w:val="00BA1418"/>
    <w:rsid w:val="00BE6020"/>
    <w:rsid w:val="00C225B6"/>
    <w:rsid w:val="00C41EC7"/>
    <w:rsid w:val="00C41FEF"/>
    <w:rsid w:val="00C52647"/>
    <w:rsid w:val="00C82F41"/>
    <w:rsid w:val="00CB2004"/>
    <w:rsid w:val="00D00E46"/>
    <w:rsid w:val="00D2597F"/>
    <w:rsid w:val="00D25DD1"/>
    <w:rsid w:val="00D54803"/>
    <w:rsid w:val="00DA01CE"/>
    <w:rsid w:val="00DB623C"/>
    <w:rsid w:val="00E15A76"/>
    <w:rsid w:val="00E26B5D"/>
    <w:rsid w:val="00E328D9"/>
    <w:rsid w:val="00EA12A3"/>
    <w:rsid w:val="00EB0C42"/>
    <w:rsid w:val="00EC2A76"/>
    <w:rsid w:val="00EE2AA4"/>
    <w:rsid w:val="00EE3BB2"/>
    <w:rsid w:val="00F14D1E"/>
    <w:rsid w:val="00F25674"/>
    <w:rsid w:val="00F410B5"/>
    <w:rsid w:val="00F84317"/>
    <w:rsid w:val="00FA1D45"/>
    <w:rsid w:val="00FC16B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9456"/>
  <w15:chartTrackingRefBased/>
  <w15:docId w15:val="{A4B6738A-C362-4424-8BBF-68B2C8D7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629"/>
  </w:style>
  <w:style w:type="paragraph" w:styleId="a5">
    <w:name w:val="List Paragraph"/>
    <w:basedOn w:val="a"/>
    <w:uiPriority w:val="34"/>
    <w:qFormat/>
    <w:rsid w:val="00E26B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2A8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4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A1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yakovka.sar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.lib.sa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vostyanova.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sm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28</cp:revision>
  <dcterms:created xsi:type="dcterms:W3CDTF">2023-08-15T07:55:00Z</dcterms:created>
  <dcterms:modified xsi:type="dcterms:W3CDTF">2023-10-11T07:33:00Z</dcterms:modified>
</cp:coreProperties>
</file>